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2" w:rsidRPr="00521482" w:rsidRDefault="00521482" w:rsidP="00521482">
      <w:pPr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  <w:bookmarkStart w:id="0" w:name="_GoBack"/>
      <w:r w:rsidRPr="00521482">
        <w:rPr>
          <w:rFonts w:ascii="Times New Roman" w:hAnsi="Times New Roman" w:cs="Times New Roman"/>
          <w:b/>
          <w:i/>
          <w:color w:val="FFC000"/>
          <w:sz w:val="32"/>
          <w:szCs w:val="32"/>
        </w:rPr>
        <w:t>Всероссийское тестирование</w:t>
      </w:r>
    </w:p>
    <w:p w:rsidR="008D4972" w:rsidRDefault="008D4972" w:rsidP="00521482">
      <w:pPr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  <w:shd w:val="clear" w:color="auto" w:fill="FFFFFF"/>
        </w:rPr>
      </w:pPr>
      <w:r w:rsidRPr="00521482">
        <w:rPr>
          <w:rFonts w:ascii="Times New Roman" w:hAnsi="Times New Roman" w:cs="Times New Roman"/>
          <w:b/>
          <w:i/>
          <w:color w:val="FFC000"/>
          <w:sz w:val="32"/>
          <w:szCs w:val="32"/>
        </w:rPr>
        <w:t>«</w:t>
      </w:r>
      <w:r w:rsidRPr="00521482">
        <w:rPr>
          <w:rFonts w:ascii="Times New Roman" w:hAnsi="Times New Roman" w:cs="Times New Roman"/>
          <w:b/>
          <w:i/>
          <w:color w:val="FFC000"/>
          <w:sz w:val="32"/>
          <w:szCs w:val="32"/>
          <w:shd w:val="clear" w:color="auto" w:fill="FFFFFF"/>
        </w:rPr>
        <w:t>Модернизация содержания образования в условиях реализации ФГОС»</w:t>
      </w:r>
    </w:p>
    <w:bookmarkEnd w:id="0"/>
    <w:p w:rsidR="00521482" w:rsidRPr="00521482" w:rsidRDefault="00521482" w:rsidP="00521482">
      <w:pPr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Какая наука раскрывает сущность, закономерности образования, роль образовательных процессов в развитии личности, разрабатывающая практические пути и способы повышения их результативности?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А) Педология 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Педагогика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Методология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52148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Стабилизирующая и регламентирующая роль стандартов образования в условиях перехода к многообразию образовательных систем и типов учреждений образования находит свое выражение в функции:</w:t>
      </w:r>
    </w:p>
    <w:p w:rsidR="008D4972" w:rsidRPr="00521482" w:rsidRDefault="00521482" w:rsidP="0052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4972" w:rsidRPr="005214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972" w:rsidRPr="0052148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D4972" w:rsidRPr="00521482">
        <w:rPr>
          <w:rFonts w:ascii="Times New Roman" w:hAnsi="Times New Roman" w:cs="Times New Roman"/>
          <w:sz w:val="28"/>
          <w:szCs w:val="28"/>
        </w:rPr>
        <w:t xml:space="preserve"> образования 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Повышения качества образования 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Сохранения единства образовательного пространства страны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Процесс получения опережающей информации об объекте, опирающийся на науч</w:t>
      </w:r>
      <w:r w:rsidR="00521482"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но-о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боснованные положения и методы, это: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Педагогическое конструирование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Педагогическое прогнозирование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Педагогическое проектирование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52148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shd w:val="clear" w:color="auto" w:fill="FFFFFF"/>
        </w:rPr>
        <w:t>Основным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 и главным </w:t>
      </w:r>
      <w:r w:rsidRPr="0052148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shd w:val="clear" w:color="auto" w:fill="FFFFFF"/>
        </w:rPr>
        <w:t>компонентом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52148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shd w:val="clear" w:color="auto" w:fill="FFFFFF"/>
        </w:rPr>
        <w:t>педагогического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 w:rsidRPr="00521482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shd w:val="clear" w:color="auto" w:fill="FFFFFF"/>
        </w:rPr>
        <w:t>процесса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, его объектом и субъектом, является: 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Ребёнок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lastRenderedPageBreak/>
        <w:t>Б) Педагог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Все варианты верны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Своеобразным мерилом объективности учителя, уровня его нравственной воспитанности (доброты, принципиальности, человечности)</w:t>
      </w:r>
      <w:r w:rsidRPr="00521482"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является: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Педагогическая мораль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Педагогическая справедливость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</w:t>
      </w:r>
      <w:r w:rsidRPr="0052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82">
        <w:rPr>
          <w:rFonts w:ascii="Times New Roman" w:hAnsi="Times New Roman" w:cs="Times New Roman"/>
          <w:sz w:val="28"/>
          <w:szCs w:val="28"/>
        </w:rPr>
        <w:t>Педагогический такт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Основоположником педагогики как науки является: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Адольф Дистервег</w:t>
      </w:r>
    </w:p>
    <w:p w:rsidR="008D4972" w:rsidRPr="00521482" w:rsidRDefault="008D4972" w:rsidP="008D4972">
      <w:pPr>
        <w:rPr>
          <w:rFonts w:ascii="Times New Roman" w:hAnsi="Times New Roman" w:cs="Times New Roman"/>
          <w:b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Джон Локк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В) Ян </w:t>
      </w:r>
      <w:proofErr w:type="spellStart"/>
      <w:r w:rsidRPr="00521482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521482">
        <w:rPr>
          <w:rFonts w:ascii="Times New Roman" w:hAnsi="Times New Roman" w:cs="Times New Roman"/>
          <w:sz w:val="28"/>
          <w:szCs w:val="28"/>
        </w:rPr>
        <w:t xml:space="preserve"> Коменский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Среди общенаучных принципов познания мира, выходящих за рамки построения картины действительности науки в конкретных дисциплинах, все большее значение приобретает: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Системный подход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Аксиологический подход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Личностный подход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52148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Действия педагога, связанные с осуществлением конструирования содержания учебно-воспитательной работы, - это действия:</w:t>
      </w:r>
    </w:p>
    <w:p w:rsidR="008D4972" w:rsidRPr="00521482" w:rsidRDefault="00521482" w:rsidP="0052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4972" w:rsidRPr="00521482">
        <w:rPr>
          <w:rFonts w:ascii="Times New Roman" w:hAnsi="Times New Roman" w:cs="Times New Roman"/>
          <w:sz w:val="28"/>
          <w:szCs w:val="28"/>
        </w:rPr>
        <w:t>) Конструктивно – проектировочные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Ориентационно - прогностические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Коммуникативно - стимулирующие </w:t>
      </w:r>
    </w:p>
    <w:p w:rsidR="008D4972" w:rsidRPr="00521482" w:rsidRDefault="0052148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С</w:t>
      </w:r>
      <w:r w:rsidR="008D4972"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ущность и значение стандарта как гаранта получения каждым гражданином закрепленного Конституцией РФ уровня образования находит свое выражение в функции: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Повышения качества общего образования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Обеспечения права на полноценное образование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Формирования свободной личности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Отражение внутреннего плана развития личности, характеризующее глубину индивидуальности личности, это: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Социумность</w:t>
      </w:r>
    </w:p>
    <w:p w:rsidR="008D4972" w:rsidRPr="00521482" w:rsidRDefault="008D4972" w:rsidP="008D4972">
      <w:pPr>
        <w:rPr>
          <w:rFonts w:ascii="Times New Roman" w:hAnsi="Times New Roman" w:cs="Times New Roman"/>
          <w:b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Самоцель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Самость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Усвоение научных знаний, формирование специальных и общеучебных умений и навыков, предполагает: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Образовательная функция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Воспитательная функция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</w:t>
      </w:r>
      <w:r w:rsidRPr="0052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82">
        <w:rPr>
          <w:rFonts w:ascii="Times New Roman" w:hAnsi="Times New Roman" w:cs="Times New Roman"/>
          <w:sz w:val="28"/>
          <w:szCs w:val="28"/>
        </w:rPr>
        <w:t>Развивающая функция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При переходе от решения одной задачи к другой, его «моменты» в процессе реализации педагогических целей задает: 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Структуру педагогического процесса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Движение педагогического процесса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Закономерности педагогического процесса</w:t>
      </w:r>
    </w:p>
    <w:p w:rsidR="00521482" w:rsidRPr="00521482" w:rsidRDefault="00521482" w:rsidP="008D4972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Организация учебного процесса, при которой учащиеся группируются в отдельные классы в соответствии с возрастом и уровнем знаний, это: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А) Белл - ланкастерская система обучения 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lastRenderedPageBreak/>
        <w:t>Б) Лекционно - семинарская система обучения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В) Классно - урочная система обучения 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Основной нормативный документ, в котором определяется минимальный обязательный объем содержания образования по учебным дисциплинам в соответствии с уровнем развития науки, культуры и производства, это: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Базисный учебный план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Стандарт образования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Образовательная программа</w:t>
      </w:r>
    </w:p>
    <w:p w:rsidR="00521482" w:rsidRPr="00521482" w:rsidRDefault="00521482" w:rsidP="008D4972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D4972" w:rsidRPr="00521482" w:rsidRDefault="0052148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Источником функционирования и </w:t>
      </w:r>
      <w:r w:rsidR="008D4972"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развития педагогического процесса являются: 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Противоречия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Закономерности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Принципы</w:t>
      </w:r>
    </w:p>
    <w:p w:rsidR="00521482" w:rsidRPr="00521482" w:rsidRDefault="00521482" w:rsidP="008D4972">
      <w:pPr>
        <w:rPr>
          <w:rFonts w:ascii="Times New Roman" w:hAnsi="Times New Roman" w:cs="Times New Roman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Назовите форму обучения, когда учитель управляет учебно - познавательной деятельностью всего класса, работающего над единой задачей?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А) Индивидуальное обучение</w:t>
      </w:r>
    </w:p>
    <w:p w:rsidR="008D4972" w:rsidRPr="00521482" w:rsidRDefault="008D4972" w:rsidP="008D4972">
      <w:pPr>
        <w:rPr>
          <w:rFonts w:ascii="Times New Roman" w:hAnsi="Times New Roman" w:cs="Times New Roman"/>
          <w:b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</w:t>
      </w:r>
      <w:r w:rsidRPr="0052148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21482">
        <w:rPr>
          <w:rFonts w:ascii="Times New Roman" w:hAnsi="Times New Roman" w:cs="Times New Roman"/>
          <w:sz w:val="28"/>
          <w:szCs w:val="28"/>
        </w:rPr>
        <w:t>Групповое обучение</w:t>
      </w:r>
      <w:r w:rsidRPr="00521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97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Фронтальное обучение</w:t>
      </w:r>
    </w:p>
    <w:p w:rsidR="00521482" w:rsidRPr="00521482" w:rsidRDefault="00521482" w:rsidP="008D4972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Документ (или комплект документов), определяющий содержание образования по конкретному направлению (специальности) определенного уровня, - это:</w:t>
      </w:r>
      <w:r w:rsidRPr="00521482">
        <w:rPr>
          <w:rFonts w:ascii="Times New Roman" w:hAnsi="Times New Roman" w:cs="Times New Roman"/>
          <w:b/>
          <w:sz w:val="28"/>
          <w:szCs w:val="28"/>
        </w:rPr>
        <w:br/>
      </w:r>
      <w:r w:rsidRPr="00521482">
        <w:rPr>
          <w:rFonts w:ascii="Times New Roman" w:hAnsi="Times New Roman" w:cs="Times New Roman"/>
          <w:b/>
          <w:sz w:val="28"/>
          <w:szCs w:val="28"/>
        </w:rPr>
        <w:br/>
      </w:r>
      <w:r w:rsidRPr="00521482">
        <w:rPr>
          <w:rFonts w:ascii="Times New Roman" w:hAnsi="Times New Roman" w:cs="Times New Roman"/>
          <w:sz w:val="28"/>
          <w:szCs w:val="28"/>
        </w:rPr>
        <w:t>А) Образовательная программа</w:t>
      </w:r>
    </w:p>
    <w:p w:rsidR="008D4972" w:rsidRPr="00521482" w:rsidRDefault="008D4972" w:rsidP="008D4972">
      <w:pPr>
        <w:spacing w:after="4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Б) </w:t>
      </w:r>
      <w:r w:rsidRPr="00521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</w:t>
      </w:r>
    </w:p>
    <w:p w:rsidR="008D4972" w:rsidRDefault="008D4972" w:rsidP="008D4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Стандарт образования</w:t>
      </w:r>
    </w:p>
    <w:p w:rsidR="00521482" w:rsidRPr="00521482" w:rsidRDefault="00521482" w:rsidP="008D4972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D4972" w:rsidRPr="00521482" w:rsidRDefault="008D4972" w:rsidP="00521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148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Преднамеренный контакт педагога и воспитанников, следствием которого являются взаимные изменения в их поведении, деятельности и отношениях, называется: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 xml:space="preserve">А) Педагогическое общение 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Б) Педагогический эксперимент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t>В) Педагогическое взаимодействие</w:t>
      </w:r>
    </w:p>
    <w:p w:rsidR="008D4972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</w:p>
    <w:p w:rsidR="00232048" w:rsidRPr="00521482" w:rsidRDefault="008D4972" w:rsidP="008D4972">
      <w:pPr>
        <w:rPr>
          <w:rFonts w:ascii="Times New Roman" w:hAnsi="Times New Roman" w:cs="Times New Roman"/>
          <w:sz w:val="28"/>
          <w:szCs w:val="28"/>
        </w:rPr>
      </w:pPr>
      <w:r w:rsidRPr="00521482">
        <w:rPr>
          <w:rFonts w:ascii="Times New Roman" w:hAnsi="Times New Roman" w:cs="Times New Roman"/>
          <w:sz w:val="28"/>
          <w:szCs w:val="28"/>
        </w:rPr>
        <w:br/>
      </w:r>
    </w:p>
    <w:sectPr w:rsidR="00232048" w:rsidRPr="00521482" w:rsidSect="008D49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E92"/>
    <w:multiLevelType w:val="hybridMultilevel"/>
    <w:tmpl w:val="5554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6963"/>
    <w:multiLevelType w:val="hybridMultilevel"/>
    <w:tmpl w:val="44ACF5B6"/>
    <w:lvl w:ilvl="0" w:tplc="BC7ECA6E">
      <w:start w:val="1"/>
      <w:numFmt w:val="decimal"/>
      <w:lvlText w:val="%1."/>
      <w:lvlJc w:val="left"/>
      <w:pPr>
        <w:ind w:left="720" w:hanging="360"/>
      </w:pPr>
      <w:rPr>
        <w:b/>
        <w:color w:val="984806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2"/>
    <w:rsid w:val="0032249D"/>
    <w:rsid w:val="00521482"/>
    <w:rsid w:val="00631A08"/>
    <w:rsid w:val="008D4972"/>
    <w:rsid w:val="00C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4</cp:revision>
  <dcterms:created xsi:type="dcterms:W3CDTF">2018-02-11T05:33:00Z</dcterms:created>
  <dcterms:modified xsi:type="dcterms:W3CDTF">2018-06-04T20:31:00Z</dcterms:modified>
</cp:coreProperties>
</file>