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Индивидуальный предприниматель</w:t>
      </w:r>
      <w:r>
        <w:rPr>
          <w:rFonts w:ascii="Georgia" w:hAnsi="Georgia" w:cs="Arial"/>
          <w:color w:val="000000"/>
          <w:sz w:val="21"/>
          <w:szCs w:val="21"/>
        </w:rPr>
        <w:t> Сорокина Екатерина Валерьевна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ИНН получателя платежа</w:t>
      </w:r>
      <w:r>
        <w:rPr>
          <w:rFonts w:ascii="Georgia" w:hAnsi="Georgia" w:cs="Arial"/>
          <w:color w:val="000000"/>
          <w:sz w:val="21"/>
          <w:szCs w:val="21"/>
        </w:rPr>
        <w:t>  026803467371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Georgia" w:hAnsi="Georgia" w:cs="Arial"/>
          <w:color w:val="000000"/>
          <w:sz w:val="21"/>
          <w:szCs w:val="21"/>
        </w:rPr>
        <w:t>Р</w:t>
      </w:r>
      <w:proofErr w:type="gramEnd"/>
      <w:r>
        <w:rPr>
          <w:rStyle w:val="a4"/>
          <w:rFonts w:ascii="Georgia" w:hAnsi="Georgia" w:cs="Arial"/>
          <w:color w:val="000000"/>
          <w:sz w:val="21"/>
          <w:szCs w:val="21"/>
        </w:rPr>
        <w:t>/с.:</w:t>
      </w:r>
      <w:r>
        <w:rPr>
          <w:rFonts w:ascii="Georgia" w:hAnsi="Georgia" w:cs="Arial"/>
          <w:color w:val="000000"/>
          <w:sz w:val="21"/>
          <w:szCs w:val="21"/>
        </w:rPr>
        <w:t> 40802810906000030297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Наименование банка получателя платежа:</w:t>
      </w:r>
      <w:r>
        <w:rPr>
          <w:rFonts w:ascii="Georgia" w:hAnsi="Georgia" w:cs="Arial"/>
          <w:color w:val="000000"/>
          <w:sz w:val="21"/>
          <w:szCs w:val="21"/>
        </w:rPr>
        <w:t> ПАО Сбербанк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К/</w:t>
      </w:r>
      <w:proofErr w:type="spellStart"/>
      <w:r>
        <w:rPr>
          <w:rStyle w:val="a4"/>
          <w:rFonts w:ascii="Georgia" w:hAnsi="Georgia" w:cs="Arial"/>
          <w:color w:val="000000"/>
          <w:sz w:val="21"/>
          <w:szCs w:val="21"/>
        </w:rPr>
        <w:t>сч</w:t>
      </w:r>
      <w:proofErr w:type="spellEnd"/>
      <w:r>
        <w:rPr>
          <w:rStyle w:val="a4"/>
          <w:rFonts w:ascii="Georgia" w:hAnsi="Georgia" w:cs="Arial"/>
          <w:color w:val="000000"/>
          <w:sz w:val="21"/>
          <w:szCs w:val="21"/>
        </w:rPr>
        <w:t>.:</w:t>
      </w:r>
      <w:r>
        <w:rPr>
          <w:rFonts w:ascii="Georgia" w:hAnsi="Georgia" w:cs="Arial"/>
          <w:color w:val="000000"/>
          <w:sz w:val="21"/>
          <w:szCs w:val="21"/>
        </w:rPr>
        <w:t> 30101810300000000601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БИК</w:t>
      </w:r>
      <w:r>
        <w:rPr>
          <w:rFonts w:ascii="Georgia" w:hAnsi="Georgia" w:cs="Arial"/>
          <w:color w:val="000000"/>
          <w:sz w:val="21"/>
          <w:szCs w:val="21"/>
        </w:rPr>
        <w:t> 048073601      </w:t>
      </w:r>
      <w:r>
        <w:rPr>
          <w:rStyle w:val="a4"/>
          <w:rFonts w:ascii="Georgia" w:hAnsi="Georgia" w:cs="Arial"/>
          <w:color w:val="000000"/>
          <w:sz w:val="21"/>
          <w:szCs w:val="21"/>
        </w:rPr>
        <w:t>ИНН банка</w:t>
      </w:r>
      <w:r>
        <w:rPr>
          <w:rFonts w:ascii="Georgia" w:hAnsi="Georgia" w:cs="Arial"/>
          <w:color w:val="000000"/>
          <w:sz w:val="21"/>
          <w:szCs w:val="21"/>
        </w:rPr>
        <w:t> 7707083893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КПП</w:t>
      </w:r>
      <w:r>
        <w:rPr>
          <w:rFonts w:ascii="Georgia" w:hAnsi="Georgia" w:cs="Arial"/>
          <w:color w:val="000000"/>
          <w:sz w:val="21"/>
          <w:szCs w:val="21"/>
        </w:rPr>
        <w:t> 774401001     </w:t>
      </w:r>
      <w:r>
        <w:rPr>
          <w:rStyle w:val="a4"/>
          <w:rFonts w:ascii="Georgia" w:hAnsi="Georgia" w:cs="Arial"/>
          <w:color w:val="000000"/>
          <w:sz w:val="21"/>
          <w:szCs w:val="21"/>
        </w:rPr>
        <w:t>ОГРН</w:t>
      </w:r>
      <w:r>
        <w:rPr>
          <w:rFonts w:ascii="Georgia" w:hAnsi="Georgia" w:cs="Arial"/>
          <w:color w:val="000000"/>
          <w:sz w:val="21"/>
          <w:szCs w:val="21"/>
        </w:rPr>
        <w:t> 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1027700132195</w:t>
      </w:r>
      <w:bookmarkStart w:id="0" w:name="_GoBack"/>
      <w:bookmarkEnd w:id="0"/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1"/>
          <w:szCs w:val="21"/>
        </w:rPr>
        <w:t>ОКПО</w:t>
      </w:r>
      <w:r>
        <w:rPr>
          <w:rFonts w:ascii="Georgia" w:hAnsi="Georgia" w:cs="Arial"/>
          <w:color w:val="000000"/>
          <w:sz w:val="21"/>
          <w:szCs w:val="21"/>
        </w:rPr>
        <w:t> 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09105901</w:t>
      </w:r>
    </w:p>
    <w:p w:rsidR="00057D48" w:rsidRDefault="00057D48" w:rsidP="00057D4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1"/>
          <w:szCs w:val="21"/>
        </w:rPr>
        <w:t>Юридический адрес филиала: ФЛ БАШКИРСКОЕ ОТДЕЛЕНИЕ №8598 СБЕРБАНКА РОССИИ, 450059, г. УФА, ул. РИХАРДА ЗОРГЕ, 5</w:t>
      </w:r>
    </w:p>
    <w:p w:rsidR="009C0FB8" w:rsidRDefault="009C0FB8"/>
    <w:sectPr w:rsidR="009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8"/>
    <w:rsid w:val="00057D48"/>
    <w:rsid w:val="009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2018-11-23T13:13:00Z</dcterms:created>
  <dcterms:modified xsi:type="dcterms:W3CDTF">2018-11-23T13:13:00Z</dcterms:modified>
</cp:coreProperties>
</file>